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41" w:rsidRDefault="00686A41" w:rsidP="002F70C0">
      <w:pPr>
        <w:pStyle w:val="KeinLeerraum"/>
        <w:rPr>
          <w:b/>
          <w:sz w:val="36"/>
        </w:rPr>
      </w:pPr>
      <w:bookmarkStart w:id="0" w:name="_GoBack"/>
      <w:bookmarkEnd w:id="0"/>
    </w:p>
    <w:p w:rsidR="00F543E2" w:rsidRDefault="00307049" w:rsidP="002F70C0">
      <w:pPr>
        <w:pStyle w:val="KeinLeerraum"/>
        <w:rPr>
          <w:b/>
          <w:sz w:val="36"/>
        </w:rPr>
      </w:pPr>
      <w:r w:rsidRPr="00E25474">
        <w:rPr>
          <w:b/>
          <w:sz w:val="36"/>
        </w:rPr>
        <w:t xml:space="preserve">ABFÄLLE </w:t>
      </w:r>
      <w:r w:rsidR="00E25474" w:rsidRPr="00E25474">
        <w:rPr>
          <w:b/>
          <w:sz w:val="36"/>
        </w:rPr>
        <w:t xml:space="preserve">/ ENTSORGUNG </w:t>
      </w:r>
      <w:r w:rsidRPr="00E25474">
        <w:rPr>
          <w:b/>
          <w:sz w:val="36"/>
        </w:rPr>
        <w:t>AUF DER KÄNNELALP</w:t>
      </w:r>
    </w:p>
    <w:p w:rsidR="00F93417" w:rsidRDefault="00F93417" w:rsidP="002F70C0">
      <w:pPr>
        <w:pStyle w:val="KeinLeerraum"/>
        <w:rPr>
          <w:b/>
          <w:sz w:val="36"/>
        </w:rPr>
      </w:pPr>
    </w:p>
    <w:p w:rsidR="00270DE4" w:rsidRPr="00270DE4" w:rsidRDefault="00E25474" w:rsidP="00E25474">
      <w:pPr>
        <w:pStyle w:val="KeinLeerraum"/>
        <w:rPr>
          <w:b/>
          <w:sz w:val="28"/>
        </w:rPr>
      </w:pPr>
      <w:r w:rsidRPr="00270DE4">
        <w:rPr>
          <w:b/>
          <w:sz w:val="28"/>
        </w:rPr>
        <w:t>G</w:t>
      </w:r>
      <w:r w:rsidR="00270DE4">
        <w:rPr>
          <w:b/>
          <w:sz w:val="28"/>
        </w:rPr>
        <w:t>RUNDSATZ</w:t>
      </w:r>
      <w:r w:rsidR="00307049" w:rsidRPr="00270DE4">
        <w:rPr>
          <w:b/>
          <w:sz w:val="28"/>
        </w:rPr>
        <w:t xml:space="preserve"> </w:t>
      </w:r>
    </w:p>
    <w:p w:rsidR="00307049" w:rsidRPr="00270DE4" w:rsidRDefault="00307049" w:rsidP="00E25474">
      <w:pPr>
        <w:pStyle w:val="KeinLeerraum"/>
        <w:rPr>
          <w:sz w:val="24"/>
        </w:rPr>
      </w:pPr>
      <w:r w:rsidRPr="00270DE4">
        <w:rPr>
          <w:b/>
          <w:color w:val="FF0000"/>
          <w:sz w:val="24"/>
          <w:szCs w:val="24"/>
          <w:u w:val="single"/>
        </w:rPr>
        <w:t xml:space="preserve">Alles, was mitgebracht wird, soll auch wieder </w:t>
      </w:r>
      <w:r w:rsidR="006B0196" w:rsidRPr="00270DE4">
        <w:rPr>
          <w:b/>
          <w:color w:val="FF0000"/>
          <w:sz w:val="24"/>
          <w:szCs w:val="24"/>
          <w:u w:val="single"/>
        </w:rPr>
        <w:t>mit nach Hause genommen werden.</w:t>
      </w:r>
      <w:r w:rsidR="006B0196" w:rsidRPr="00270DE4">
        <w:rPr>
          <w:sz w:val="24"/>
          <w:szCs w:val="24"/>
        </w:rPr>
        <w:t xml:space="preserve">  D</w:t>
      </w:r>
      <w:r w:rsidRPr="00270DE4">
        <w:rPr>
          <w:sz w:val="24"/>
          <w:szCs w:val="24"/>
        </w:rPr>
        <w:t>ies</w:t>
      </w:r>
      <w:r w:rsidRPr="00270DE4">
        <w:t xml:space="preserve"> </w:t>
      </w:r>
      <w:r w:rsidR="00270DE4">
        <w:rPr>
          <w:sz w:val="24"/>
        </w:rPr>
        <w:t>gilt</w:t>
      </w:r>
      <w:r w:rsidRPr="00686A41">
        <w:rPr>
          <w:sz w:val="24"/>
        </w:rPr>
        <w:t xml:space="preserve"> </w:t>
      </w:r>
      <w:r w:rsidRPr="00270DE4">
        <w:rPr>
          <w:sz w:val="24"/>
        </w:rPr>
        <w:t>auch</w:t>
      </w:r>
      <w:r w:rsidR="00270DE4">
        <w:rPr>
          <w:sz w:val="24"/>
        </w:rPr>
        <w:t xml:space="preserve"> für</w:t>
      </w:r>
      <w:r w:rsidRPr="00270DE4">
        <w:rPr>
          <w:sz w:val="24"/>
        </w:rPr>
        <w:t>:</w:t>
      </w:r>
      <w:r w:rsidRPr="00686A41">
        <w:rPr>
          <w:sz w:val="24"/>
          <w:u w:val="single"/>
        </w:rPr>
        <w:t xml:space="preserve"> </w:t>
      </w:r>
      <w:r w:rsidRPr="00270DE4">
        <w:rPr>
          <w:sz w:val="24"/>
        </w:rPr>
        <w:t>Papier/Kartons</w:t>
      </w:r>
      <w:r w:rsidR="00E25474" w:rsidRPr="00270DE4">
        <w:rPr>
          <w:sz w:val="24"/>
        </w:rPr>
        <w:t xml:space="preserve"> (Lebensmittelschachteln)</w:t>
      </w:r>
      <w:r w:rsidRPr="00270DE4">
        <w:rPr>
          <w:sz w:val="24"/>
        </w:rPr>
        <w:t xml:space="preserve">, </w:t>
      </w:r>
      <w:r w:rsidR="006B0196" w:rsidRPr="00270DE4">
        <w:rPr>
          <w:sz w:val="24"/>
        </w:rPr>
        <w:t xml:space="preserve">Dekor, Bastelarbeiten, </w:t>
      </w:r>
      <w:r w:rsidR="00E25474" w:rsidRPr="00270DE4">
        <w:rPr>
          <w:sz w:val="24"/>
        </w:rPr>
        <w:t>sämtliche</w:t>
      </w:r>
      <w:r w:rsidRPr="00270DE4">
        <w:rPr>
          <w:sz w:val="24"/>
        </w:rPr>
        <w:t xml:space="preserve"> Leergebinde (Glas, PET</w:t>
      </w:r>
      <w:r w:rsidR="00E25474" w:rsidRPr="00270DE4">
        <w:rPr>
          <w:sz w:val="24"/>
        </w:rPr>
        <w:t>,</w:t>
      </w:r>
      <w:r w:rsidR="006B0196" w:rsidRPr="00270DE4">
        <w:rPr>
          <w:sz w:val="24"/>
        </w:rPr>
        <w:t xml:space="preserve"> Harassen</w:t>
      </w:r>
      <w:r w:rsidR="00E25474" w:rsidRPr="00270DE4">
        <w:rPr>
          <w:sz w:val="24"/>
        </w:rPr>
        <w:t xml:space="preserve"> etc.), </w:t>
      </w:r>
      <w:r w:rsidR="006B0196" w:rsidRPr="00270DE4">
        <w:rPr>
          <w:sz w:val="24"/>
        </w:rPr>
        <w:t>alle o</w:t>
      </w:r>
      <w:r w:rsidR="00E25474" w:rsidRPr="00270DE4">
        <w:rPr>
          <w:sz w:val="24"/>
        </w:rPr>
        <w:t>ffene</w:t>
      </w:r>
      <w:r w:rsidR="006B0196" w:rsidRPr="00270DE4">
        <w:rPr>
          <w:sz w:val="24"/>
        </w:rPr>
        <w:t>n</w:t>
      </w:r>
      <w:r w:rsidR="00E25474" w:rsidRPr="00270DE4">
        <w:rPr>
          <w:sz w:val="24"/>
        </w:rPr>
        <w:t xml:space="preserve"> Lebensmittel</w:t>
      </w:r>
      <w:r w:rsidR="0021431C">
        <w:rPr>
          <w:sz w:val="24"/>
        </w:rPr>
        <w:t xml:space="preserve">. </w:t>
      </w:r>
    </w:p>
    <w:p w:rsidR="00686A41" w:rsidRPr="004A1F8B" w:rsidRDefault="00686A41" w:rsidP="00686A41">
      <w:pPr>
        <w:pStyle w:val="KeinLeerraum"/>
        <w:rPr>
          <w:sz w:val="16"/>
        </w:rPr>
      </w:pPr>
    </w:p>
    <w:p w:rsidR="00686A41" w:rsidRPr="00270DE4" w:rsidRDefault="00686A41" w:rsidP="00E25474">
      <w:pPr>
        <w:pStyle w:val="KeinLeerraum"/>
        <w:rPr>
          <w:b/>
          <w:color w:val="4F6228" w:themeColor="accent3" w:themeShade="80"/>
          <w:sz w:val="24"/>
        </w:rPr>
      </w:pPr>
      <w:r w:rsidRPr="00270DE4">
        <w:rPr>
          <w:color w:val="000000" w:themeColor="text1"/>
          <w:sz w:val="24"/>
        </w:rPr>
        <w:t>An sich selbstverständlich, dennoch:</w:t>
      </w:r>
      <w:r w:rsidRPr="004A1F8B">
        <w:rPr>
          <w:b/>
          <w:color w:val="000000" w:themeColor="text1"/>
          <w:sz w:val="24"/>
        </w:rPr>
        <w:t xml:space="preserve"> </w:t>
      </w:r>
      <w:r w:rsidRPr="00270DE4">
        <w:rPr>
          <w:b/>
          <w:color w:val="4F6228" w:themeColor="accent3" w:themeShade="80"/>
          <w:sz w:val="24"/>
          <w:u w:val="single"/>
        </w:rPr>
        <w:t>Bitte die Umgebung sauber halten, inkl. Alpwiesen und ebenso auf Wanderungen.</w:t>
      </w:r>
      <w:r w:rsidRPr="004A1F8B">
        <w:rPr>
          <w:b/>
          <w:color w:val="FF0000"/>
          <w:sz w:val="24"/>
        </w:rPr>
        <w:t xml:space="preserve"> </w:t>
      </w:r>
      <w:r w:rsidRPr="00270DE4">
        <w:rPr>
          <w:color w:val="000000" w:themeColor="text1"/>
          <w:sz w:val="24"/>
        </w:rPr>
        <w:t xml:space="preserve">Dies gilt auch für alle Kaugummi, Zigarettenkippen, </w:t>
      </w:r>
      <w:proofErr w:type="spellStart"/>
      <w:r w:rsidRPr="00270DE4">
        <w:rPr>
          <w:color w:val="000000" w:themeColor="text1"/>
          <w:sz w:val="24"/>
        </w:rPr>
        <w:t>Papierli</w:t>
      </w:r>
      <w:proofErr w:type="spellEnd"/>
      <w:r w:rsidRPr="00270DE4">
        <w:rPr>
          <w:color w:val="000000" w:themeColor="text1"/>
          <w:sz w:val="24"/>
        </w:rPr>
        <w:t>, Lunchabf</w:t>
      </w:r>
      <w:r w:rsidR="004A1F8B" w:rsidRPr="00270DE4">
        <w:rPr>
          <w:color w:val="000000" w:themeColor="text1"/>
          <w:sz w:val="24"/>
        </w:rPr>
        <w:t>ä</w:t>
      </w:r>
      <w:r w:rsidRPr="00270DE4">
        <w:rPr>
          <w:color w:val="000000" w:themeColor="text1"/>
          <w:sz w:val="24"/>
        </w:rPr>
        <w:t>ll</w:t>
      </w:r>
      <w:r w:rsidR="004A1F8B" w:rsidRPr="00270DE4">
        <w:rPr>
          <w:color w:val="000000" w:themeColor="text1"/>
          <w:sz w:val="24"/>
        </w:rPr>
        <w:t>e…</w:t>
      </w:r>
      <w:r w:rsidR="004A1F8B">
        <w:rPr>
          <w:b/>
          <w:color w:val="000000" w:themeColor="text1"/>
          <w:sz w:val="24"/>
        </w:rPr>
        <w:t xml:space="preserve">   </w:t>
      </w:r>
      <w:r w:rsidR="004A1F8B" w:rsidRPr="00270DE4">
        <w:rPr>
          <w:b/>
          <w:color w:val="4F6228" w:themeColor="accent3" w:themeShade="80"/>
          <w:sz w:val="24"/>
          <w:u w:val="single"/>
        </w:rPr>
        <w:t>Bauern und Landbesitzer oder auch Tiere, die dadurch zu Schaden kommen können, sind Ihnen dafür sehr dankbar!</w:t>
      </w:r>
    </w:p>
    <w:p w:rsidR="00307049" w:rsidRPr="004A1F8B" w:rsidRDefault="00307049" w:rsidP="002F70C0">
      <w:pPr>
        <w:pStyle w:val="KeinLeerraum"/>
        <w:rPr>
          <w:b/>
          <w:sz w:val="32"/>
        </w:rPr>
      </w:pPr>
    </w:p>
    <w:p w:rsidR="006B0196" w:rsidRPr="00E25474" w:rsidRDefault="006B0196" w:rsidP="006B0196">
      <w:pPr>
        <w:pStyle w:val="KeinLeerraum"/>
        <w:rPr>
          <w:b/>
          <w:sz w:val="28"/>
        </w:rPr>
      </w:pPr>
      <w:r w:rsidRPr="00E25474">
        <w:rPr>
          <w:b/>
          <w:sz w:val="28"/>
        </w:rPr>
        <w:t>KOMPOST</w:t>
      </w:r>
    </w:p>
    <w:p w:rsidR="006B0196" w:rsidRPr="00270DE4" w:rsidRDefault="006B0196" w:rsidP="006B0196">
      <w:pPr>
        <w:pStyle w:val="KeinLeerraum"/>
        <w:rPr>
          <w:b/>
          <w:color w:val="FF0000"/>
          <w:sz w:val="24"/>
          <w:u w:val="single"/>
        </w:rPr>
      </w:pPr>
      <w:r w:rsidRPr="006B0196">
        <w:rPr>
          <w:sz w:val="24"/>
        </w:rPr>
        <w:t>Im Kompost hinter der Garage dürfen ausschliesslich rohe, verrottende Küchenabfälle (Gemüse- und Obstrüstabfälle, Eierschalen</w:t>
      </w:r>
      <w:r w:rsidR="005255BA">
        <w:rPr>
          <w:sz w:val="24"/>
        </w:rPr>
        <w:t>, Kaffeefilter</w:t>
      </w:r>
      <w:r w:rsidRPr="006B0196">
        <w:rPr>
          <w:sz w:val="24"/>
        </w:rPr>
        <w:t>) entsorgt werden.</w:t>
      </w:r>
      <w:r w:rsidR="0021431C">
        <w:rPr>
          <w:sz w:val="24"/>
        </w:rPr>
        <w:t xml:space="preserve"> </w:t>
      </w:r>
      <w:r w:rsidRPr="00270DE4">
        <w:rPr>
          <w:b/>
          <w:color w:val="FF0000"/>
          <w:sz w:val="24"/>
          <w:u w:val="single"/>
        </w:rPr>
        <w:t>Keine Essensreste und gekochte Lebensmittel, kein Brot</w:t>
      </w:r>
      <w:r w:rsidR="0021431C">
        <w:rPr>
          <w:b/>
          <w:color w:val="FF0000"/>
          <w:sz w:val="24"/>
          <w:u w:val="single"/>
        </w:rPr>
        <w:t xml:space="preserve"> oder Backwaren</w:t>
      </w:r>
      <w:r w:rsidRPr="00270DE4">
        <w:rPr>
          <w:b/>
          <w:color w:val="FF0000"/>
          <w:sz w:val="24"/>
          <w:u w:val="single"/>
        </w:rPr>
        <w:t>, kein Fleisch</w:t>
      </w:r>
      <w:r w:rsidR="0021431C">
        <w:rPr>
          <w:b/>
          <w:color w:val="FF0000"/>
          <w:sz w:val="24"/>
          <w:u w:val="single"/>
        </w:rPr>
        <w:t>/Wurstabfälle</w:t>
      </w:r>
      <w:r w:rsidRPr="00270DE4">
        <w:rPr>
          <w:b/>
          <w:color w:val="FF0000"/>
          <w:sz w:val="24"/>
          <w:u w:val="single"/>
        </w:rPr>
        <w:t xml:space="preserve"> aller Art!</w:t>
      </w:r>
    </w:p>
    <w:p w:rsidR="00E25474" w:rsidRPr="004A1F8B" w:rsidRDefault="00E25474" w:rsidP="002F70C0">
      <w:pPr>
        <w:pStyle w:val="KeinLeerraum"/>
        <w:rPr>
          <w:b/>
          <w:sz w:val="28"/>
        </w:rPr>
      </w:pPr>
    </w:p>
    <w:p w:rsidR="006B0196" w:rsidRPr="006B0196" w:rsidRDefault="006B0196" w:rsidP="002F70C0">
      <w:pPr>
        <w:pStyle w:val="KeinLeerraum"/>
        <w:rPr>
          <w:b/>
          <w:sz w:val="28"/>
        </w:rPr>
      </w:pPr>
      <w:r w:rsidRPr="006B0196">
        <w:rPr>
          <w:b/>
          <w:sz w:val="28"/>
        </w:rPr>
        <w:t>PET, GLAS, BÜCHSEN/WEISSBLECH, PAPIER/KARTON</w:t>
      </w:r>
    </w:p>
    <w:p w:rsidR="006B0196" w:rsidRPr="006B0196" w:rsidRDefault="006B0196" w:rsidP="002F70C0">
      <w:pPr>
        <w:pStyle w:val="KeinLeerraum"/>
        <w:rPr>
          <w:sz w:val="24"/>
        </w:rPr>
      </w:pPr>
      <w:r w:rsidRPr="006B0196">
        <w:rPr>
          <w:sz w:val="24"/>
        </w:rPr>
        <w:t xml:space="preserve">Wir bitten Sie, diese Wertstoffe selbst wieder mit zu nehmen und </w:t>
      </w:r>
      <w:r w:rsidR="00270DE4">
        <w:rPr>
          <w:sz w:val="24"/>
        </w:rPr>
        <w:t xml:space="preserve">bei Ihnen zu Hause </w:t>
      </w:r>
      <w:r w:rsidRPr="006B0196">
        <w:rPr>
          <w:sz w:val="24"/>
        </w:rPr>
        <w:t xml:space="preserve">zu entsorgen. Im SPAR </w:t>
      </w:r>
      <w:proofErr w:type="spellStart"/>
      <w:r w:rsidRPr="006B0196">
        <w:rPr>
          <w:sz w:val="24"/>
        </w:rPr>
        <w:t>Mollis</w:t>
      </w:r>
      <w:proofErr w:type="spellEnd"/>
      <w:r w:rsidRPr="006B0196">
        <w:rPr>
          <w:sz w:val="24"/>
        </w:rPr>
        <w:t xml:space="preserve"> können PET-Flaschen entsorgt werden.</w:t>
      </w:r>
      <w:r w:rsidR="0021431C">
        <w:rPr>
          <w:sz w:val="24"/>
        </w:rPr>
        <w:t xml:space="preserve"> </w:t>
      </w:r>
    </w:p>
    <w:p w:rsidR="006B0196" w:rsidRPr="004A1F8B" w:rsidRDefault="006B0196" w:rsidP="002F70C0">
      <w:pPr>
        <w:pStyle w:val="KeinLeerraum"/>
        <w:rPr>
          <w:b/>
          <w:sz w:val="28"/>
        </w:rPr>
      </w:pPr>
    </w:p>
    <w:p w:rsidR="006B0196" w:rsidRPr="006B0196" w:rsidRDefault="006B0196" w:rsidP="002F70C0">
      <w:pPr>
        <w:pStyle w:val="KeinLeerraum"/>
        <w:rPr>
          <w:b/>
          <w:sz w:val="28"/>
        </w:rPr>
      </w:pPr>
      <w:r>
        <w:rPr>
          <w:b/>
          <w:sz w:val="28"/>
        </w:rPr>
        <w:t xml:space="preserve">ALLGEMEINER </w:t>
      </w:r>
      <w:r w:rsidRPr="006B0196">
        <w:rPr>
          <w:b/>
          <w:sz w:val="28"/>
        </w:rPr>
        <w:t>KE</w:t>
      </w:r>
      <w:r w:rsidR="001B5DC6">
        <w:rPr>
          <w:b/>
          <w:sz w:val="28"/>
        </w:rPr>
        <w:t>H</w:t>
      </w:r>
      <w:r w:rsidRPr="006B0196">
        <w:rPr>
          <w:b/>
          <w:sz w:val="28"/>
        </w:rPr>
        <w:t>RICHT</w:t>
      </w:r>
      <w:r w:rsidR="001B5DC6">
        <w:rPr>
          <w:b/>
          <w:sz w:val="28"/>
        </w:rPr>
        <w:t xml:space="preserve"> </w:t>
      </w:r>
    </w:p>
    <w:p w:rsidR="006B0196" w:rsidRPr="006B0196" w:rsidRDefault="006B0196" w:rsidP="002F70C0">
      <w:pPr>
        <w:pStyle w:val="KeinLeerraum"/>
        <w:rPr>
          <w:sz w:val="24"/>
        </w:rPr>
      </w:pPr>
      <w:r w:rsidRPr="006B0196">
        <w:rPr>
          <w:sz w:val="24"/>
        </w:rPr>
        <w:t xml:space="preserve">Sie erhalten von uns </w:t>
      </w:r>
      <w:r w:rsidR="001B5DC6">
        <w:rPr>
          <w:b/>
          <w:color w:val="FF0000"/>
          <w:sz w:val="24"/>
          <w:u w:val="single"/>
        </w:rPr>
        <w:t>"Kehrichts</w:t>
      </w:r>
      <w:r w:rsidRPr="00270DE4">
        <w:rPr>
          <w:b/>
          <w:color w:val="FF0000"/>
          <w:sz w:val="24"/>
          <w:u w:val="single"/>
        </w:rPr>
        <w:t>äcke</w:t>
      </w:r>
      <w:r w:rsidR="001B5DC6">
        <w:rPr>
          <w:b/>
          <w:color w:val="FF0000"/>
          <w:sz w:val="24"/>
          <w:u w:val="single"/>
        </w:rPr>
        <w:t xml:space="preserve"> Glarnerland"</w:t>
      </w:r>
      <w:r w:rsidRPr="00270DE4">
        <w:rPr>
          <w:color w:val="FF0000"/>
          <w:sz w:val="24"/>
        </w:rPr>
        <w:t xml:space="preserve"> </w:t>
      </w:r>
      <w:r w:rsidRPr="006B0196">
        <w:rPr>
          <w:sz w:val="24"/>
        </w:rPr>
        <w:t xml:space="preserve">(110L à Fr. 5.00). Diese sind bei der Sammelstelle bei der Verzweigung der Bergstrasse </w:t>
      </w:r>
      <w:proofErr w:type="spellStart"/>
      <w:r w:rsidRPr="006B0196">
        <w:rPr>
          <w:sz w:val="24"/>
        </w:rPr>
        <w:t>Mullern-Fronalp</w:t>
      </w:r>
      <w:proofErr w:type="spellEnd"/>
      <w:r w:rsidRPr="006B0196">
        <w:rPr>
          <w:sz w:val="24"/>
        </w:rPr>
        <w:t xml:space="preserve"> in den Containern zu deponieren.</w:t>
      </w:r>
      <w:r>
        <w:rPr>
          <w:sz w:val="24"/>
        </w:rPr>
        <w:t xml:space="preserve"> </w:t>
      </w:r>
      <w:r w:rsidRPr="006B0196">
        <w:rPr>
          <w:sz w:val="24"/>
        </w:rPr>
        <w:t>Alles, was Sie nicht zur getrennten Entsorgung wieder mit nach Hause nehmen, muss über den Ke</w:t>
      </w:r>
      <w:r w:rsidR="005E6180">
        <w:rPr>
          <w:sz w:val="24"/>
        </w:rPr>
        <w:t>h</w:t>
      </w:r>
      <w:r w:rsidRPr="006B0196">
        <w:rPr>
          <w:sz w:val="24"/>
        </w:rPr>
        <w:t>richt entsorgt werden.</w:t>
      </w:r>
    </w:p>
    <w:p w:rsidR="006B0196" w:rsidRPr="004A1F8B" w:rsidRDefault="006B0196" w:rsidP="002F70C0">
      <w:pPr>
        <w:pStyle w:val="KeinLeerraum"/>
        <w:rPr>
          <w:sz w:val="28"/>
        </w:rPr>
      </w:pPr>
    </w:p>
    <w:p w:rsidR="00307049" w:rsidRPr="00E25474" w:rsidRDefault="00307049" w:rsidP="002F70C0">
      <w:pPr>
        <w:pStyle w:val="KeinLeerraum"/>
        <w:rPr>
          <w:b/>
          <w:sz w:val="28"/>
        </w:rPr>
      </w:pPr>
      <w:r w:rsidRPr="00E25474">
        <w:rPr>
          <w:b/>
          <w:sz w:val="28"/>
        </w:rPr>
        <w:t>FEUERN</w:t>
      </w:r>
    </w:p>
    <w:p w:rsidR="00307049" w:rsidRPr="00270DE4" w:rsidRDefault="00307049" w:rsidP="002F70C0">
      <w:pPr>
        <w:pStyle w:val="KeinLeerraum"/>
        <w:rPr>
          <w:b/>
          <w:color w:val="FF0000"/>
          <w:sz w:val="24"/>
        </w:rPr>
      </w:pPr>
      <w:r w:rsidRPr="00686A41">
        <w:rPr>
          <w:sz w:val="24"/>
        </w:rPr>
        <w:t xml:space="preserve">Im </w:t>
      </w:r>
      <w:proofErr w:type="spellStart"/>
      <w:r w:rsidRPr="00686A41">
        <w:rPr>
          <w:sz w:val="24"/>
        </w:rPr>
        <w:t>Holzherd</w:t>
      </w:r>
      <w:proofErr w:type="spellEnd"/>
      <w:r w:rsidRPr="00686A41">
        <w:rPr>
          <w:sz w:val="24"/>
        </w:rPr>
        <w:t xml:space="preserve"> </w:t>
      </w:r>
      <w:r w:rsidR="00E25474" w:rsidRPr="00686A41">
        <w:rPr>
          <w:sz w:val="24"/>
        </w:rPr>
        <w:t xml:space="preserve">in der Küche darf </w:t>
      </w:r>
      <w:r w:rsidRPr="00686A41">
        <w:rPr>
          <w:sz w:val="24"/>
        </w:rPr>
        <w:t>ausschliesslich</w:t>
      </w:r>
      <w:r w:rsidR="00E25474" w:rsidRPr="00686A41">
        <w:rPr>
          <w:sz w:val="24"/>
        </w:rPr>
        <w:t xml:space="preserve"> Holz </w:t>
      </w:r>
      <w:r w:rsidR="00BC045F">
        <w:rPr>
          <w:sz w:val="24"/>
        </w:rPr>
        <w:t>verbrannt</w:t>
      </w:r>
      <w:r w:rsidR="00E25474" w:rsidRPr="00686A41">
        <w:rPr>
          <w:sz w:val="24"/>
        </w:rPr>
        <w:t xml:space="preserve"> werden</w:t>
      </w:r>
      <w:r w:rsidR="006B0196" w:rsidRPr="00686A41">
        <w:rPr>
          <w:sz w:val="24"/>
        </w:rPr>
        <w:t xml:space="preserve">; </w:t>
      </w:r>
      <w:r w:rsidR="00E25474" w:rsidRPr="00686A41">
        <w:rPr>
          <w:sz w:val="24"/>
        </w:rPr>
        <w:t xml:space="preserve">dieses ist mit den </w:t>
      </w:r>
      <w:r w:rsidRPr="00686A41">
        <w:rPr>
          <w:sz w:val="24"/>
        </w:rPr>
        <w:t xml:space="preserve">bereit gestellten Anzündhilfen </w:t>
      </w:r>
      <w:r w:rsidR="00E25474" w:rsidRPr="00686A41">
        <w:rPr>
          <w:sz w:val="24"/>
        </w:rPr>
        <w:t xml:space="preserve">anzufeuern. </w:t>
      </w:r>
      <w:r w:rsidRPr="00686A41">
        <w:rPr>
          <w:sz w:val="24"/>
        </w:rPr>
        <w:t xml:space="preserve"> </w:t>
      </w:r>
      <w:r w:rsidR="00270DE4">
        <w:rPr>
          <w:b/>
          <w:color w:val="FF0000"/>
          <w:sz w:val="24"/>
          <w:u w:val="single"/>
        </w:rPr>
        <w:t xml:space="preserve">Kein Papier, </w:t>
      </w:r>
      <w:r w:rsidRPr="00270DE4">
        <w:rPr>
          <w:b/>
          <w:color w:val="FF0000"/>
          <w:sz w:val="24"/>
          <w:u w:val="single"/>
        </w:rPr>
        <w:t>Karton</w:t>
      </w:r>
      <w:r w:rsidR="00270DE4">
        <w:rPr>
          <w:b/>
          <w:color w:val="FF0000"/>
          <w:sz w:val="24"/>
          <w:u w:val="single"/>
        </w:rPr>
        <w:t>, Küchenpapier usw. im Ofen!</w:t>
      </w:r>
      <w:r w:rsidR="006B0196" w:rsidRPr="00270DE4">
        <w:rPr>
          <w:b/>
          <w:color w:val="FF0000"/>
          <w:sz w:val="24"/>
          <w:u w:val="single"/>
        </w:rPr>
        <w:t xml:space="preserve"> </w:t>
      </w:r>
      <w:r w:rsidR="00270DE4">
        <w:rPr>
          <w:b/>
          <w:color w:val="FF0000"/>
          <w:sz w:val="24"/>
          <w:u w:val="single"/>
        </w:rPr>
        <w:t>Es darf k</w:t>
      </w:r>
      <w:r w:rsidR="00E25474" w:rsidRPr="00270DE4">
        <w:rPr>
          <w:b/>
          <w:color w:val="FF0000"/>
          <w:sz w:val="24"/>
          <w:u w:val="single"/>
        </w:rPr>
        <w:t xml:space="preserve">ein </w:t>
      </w:r>
      <w:r w:rsidRPr="00270DE4">
        <w:rPr>
          <w:b/>
          <w:color w:val="FF0000"/>
          <w:sz w:val="24"/>
          <w:u w:val="single"/>
        </w:rPr>
        <w:t>anderes als das bereit</w:t>
      </w:r>
      <w:r w:rsidR="00270DE4">
        <w:rPr>
          <w:b/>
          <w:color w:val="FF0000"/>
          <w:sz w:val="24"/>
          <w:u w:val="single"/>
        </w:rPr>
        <w:t xml:space="preserve"> </w:t>
      </w:r>
      <w:r w:rsidRPr="00270DE4">
        <w:rPr>
          <w:b/>
          <w:color w:val="FF0000"/>
          <w:sz w:val="24"/>
          <w:u w:val="single"/>
        </w:rPr>
        <w:t xml:space="preserve">gestellte </w:t>
      </w:r>
      <w:r w:rsidR="00E25474" w:rsidRPr="00270DE4">
        <w:rPr>
          <w:b/>
          <w:color w:val="FF0000"/>
          <w:sz w:val="24"/>
          <w:u w:val="single"/>
        </w:rPr>
        <w:t xml:space="preserve">trockene </w:t>
      </w:r>
      <w:r w:rsidRPr="00270DE4">
        <w:rPr>
          <w:b/>
          <w:color w:val="FF0000"/>
          <w:sz w:val="24"/>
          <w:u w:val="single"/>
        </w:rPr>
        <w:t xml:space="preserve">Holz </w:t>
      </w:r>
      <w:r w:rsidR="006B0196" w:rsidRPr="00270DE4">
        <w:rPr>
          <w:b/>
          <w:color w:val="FF0000"/>
          <w:sz w:val="24"/>
          <w:u w:val="single"/>
        </w:rPr>
        <w:t xml:space="preserve">im Herd </w:t>
      </w:r>
      <w:r w:rsidRPr="00270DE4">
        <w:rPr>
          <w:b/>
          <w:color w:val="FF0000"/>
          <w:sz w:val="24"/>
          <w:u w:val="single"/>
        </w:rPr>
        <w:t>verfeuer</w:t>
      </w:r>
      <w:r w:rsidR="006B0196" w:rsidRPr="00270DE4">
        <w:rPr>
          <w:b/>
          <w:color w:val="FF0000"/>
          <w:sz w:val="24"/>
          <w:u w:val="single"/>
        </w:rPr>
        <w:t>t werden</w:t>
      </w:r>
      <w:r w:rsidRPr="00270DE4">
        <w:rPr>
          <w:b/>
          <w:color w:val="FF0000"/>
          <w:sz w:val="24"/>
          <w:u w:val="single"/>
        </w:rPr>
        <w:t>!</w:t>
      </w:r>
      <w:r w:rsidR="00E25474" w:rsidRPr="00270DE4">
        <w:rPr>
          <w:b/>
          <w:color w:val="FF0000"/>
          <w:sz w:val="24"/>
        </w:rPr>
        <w:t xml:space="preserve"> </w:t>
      </w:r>
    </w:p>
    <w:p w:rsidR="00E25474" w:rsidRPr="00686A41" w:rsidRDefault="00E25474" w:rsidP="002F70C0">
      <w:pPr>
        <w:pStyle w:val="KeinLeerraum"/>
        <w:rPr>
          <w:sz w:val="24"/>
        </w:rPr>
      </w:pPr>
      <w:r w:rsidRPr="00686A41">
        <w:rPr>
          <w:sz w:val="24"/>
        </w:rPr>
        <w:t>Auch für den Lagerfeuerplatz gilt, dass ausschliesslich N</w:t>
      </w:r>
      <w:r w:rsidR="006B0196" w:rsidRPr="00686A41">
        <w:rPr>
          <w:sz w:val="24"/>
        </w:rPr>
        <w:t xml:space="preserve">aturholz verfeuert werden darf, </w:t>
      </w:r>
      <w:r w:rsidR="00270DE4">
        <w:rPr>
          <w:sz w:val="24"/>
        </w:rPr>
        <w:t>welches</w:t>
      </w:r>
      <w:r w:rsidR="006B0196" w:rsidRPr="00686A41">
        <w:rPr>
          <w:sz w:val="24"/>
        </w:rPr>
        <w:t xml:space="preserve"> in der Umgebung selbst zu sammeln ist. </w:t>
      </w:r>
      <w:r w:rsidR="00686A41" w:rsidRPr="00270DE4">
        <w:rPr>
          <w:sz w:val="24"/>
        </w:rPr>
        <w:t>Bei grosser Trockenheit und Föhn darf im Freien nicht gefeuert werden.</w:t>
      </w:r>
      <w:r w:rsidR="00686A41">
        <w:rPr>
          <w:sz w:val="24"/>
        </w:rPr>
        <w:t xml:space="preserve"> Das Errichten neuer Feuerstellen auf den Alpwiesen ist nicht erlaubt.</w:t>
      </w:r>
    </w:p>
    <w:p w:rsidR="00307049" w:rsidRPr="004A1F8B" w:rsidRDefault="00307049" w:rsidP="002F70C0">
      <w:pPr>
        <w:pStyle w:val="KeinLeerraum"/>
        <w:rPr>
          <w:b/>
          <w:sz w:val="28"/>
        </w:rPr>
      </w:pPr>
    </w:p>
    <w:p w:rsidR="00686A41" w:rsidRPr="00686A41" w:rsidRDefault="00686A41" w:rsidP="002F70C0">
      <w:pPr>
        <w:pStyle w:val="KeinLeerraum"/>
        <w:rPr>
          <w:b/>
          <w:sz w:val="28"/>
        </w:rPr>
      </w:pPr>
      <w:r w:rsidRPr="00686A41">
        <w:rPr>
          <w:b/>
          <w:sz w:val="28"/>
        </w:rPr>
        <w:t>SONDERABFÄLLE (Elektroschrott/Batterien, Medikamente, Lampen, Chemikalien</w:t>
      </w:r>
      <w:r w:rsidR="00270DE4">
        <w:rPr>
          <w:b/>
          <w:sz w:val="28"/>
        </w:rPr>
        <w:t>/Farben</w:t>
      </w:r>
      <w:r w:rsidRPr="00686A41">
        <w:rPr>
          <w:b/>
          <w:sz w:val="28"/>
        </w:rPr>
        <w:t>)</w:t>
      </w:r>
    </w:p>
    <w:p w:rsidR="00686A41" w:rsidRDefault="00686A41" w:rsidP="002F70C0">
      <w:pPr>
        <w:pStyle w:val="KeinLeerraum"/>
        <w:rPr>
          <w:sz w:val="24"/>
        </w:rPr>
      </w:pPr>
      <w:r>
        <w:rPr>
          <w:sz w:val="24"/>
        </w:rPr>
        <w:t>Diese müssen</w:t>
      </w:r>
      <w:r w:rsidR="00270DE4">
        <w:rPr>
          <w:sz w:val="24"/>
        </w:rPr>
        <w:t xml:space="preserve"> Sie</w:t>
      </w:r>
      <w:r>
        <w:rPr>
          <w:sz w:val="24"/>
        </w:rPr>
        <w:t xml:space="preserve"> getrennt und </w:t>
      </w:r>
      <w:r w:rsidRPr="00270DE4">
        <w:rPr>
          <w:b/>
          <w:color w:val="FF0000"/>
          <w:sz w:val="24"/>
          <w:u w:val="single"/>
        </w:rPr>
        <w:t>fachgerecht selbst entsorgen</w:t>
      </w:r>
      <w:r w:rsidRPr="00270DE4">
        <w:rPr>
          <w:color w:val="FF0000"/>
          <w:sz w:val="24"/>
        </w:rPr>
        <w:t xml:space="preserve"> </w:t>
      </w:r>
      <w:r>
        <w:rPr>
          <w:sz w:val="24"/>
        </w:rPr>
        <w:t>(nicht im allg</w:t>
      </w:r>
      <w:r w:rsidR="004A1F8B">
        <w:rPr>
          <w:sz w:val="24"/>
        </w:rPr>
        <w:t>emeinen</w:t>
      </w:r>
      <w:r>
        <w:rPr>
          <w:sz w:val="24"/>
        </w:rPr>
        <w:t xml:space="preserve"> Ke</w:t>
      </w:r>
      <w:r w:rsidR="005E6180">
        <w:rPr>
          <w:sz w:val="24"/>
        </w:rPr>
        <w:t>h</w:t>
      </w:r>
      <w:r>
        <w:rPr>
          <w:sz w:val="24"/>
        </w:rPr>
        <w:t xml:space="preserve">richt). </w:t>
      </w:r>
      <w:r w:rsidR="004A1F8B">
        <w:rPr>
          <w:sz w:val="24"/>
        </w:rPr>
        <w:t xml:space="preserve"> </w:t>
      </w:r>
      <w:r>
        <w:rPr>
          <w:sz w:val="24"/>
        </w:rPr>
        <w:t xml:space="preserve">Im Zweifelsfall </w:t>
      </w:r>
      <w:r w:rsidR="004A1F8B">
        <w:rPr>
          <w:sz w:val="24"/>
        </w:rPr>
        <w:t xml:space="preserve">sammeln; </w:t>
      </w:r>
      <w:r>
        <w:rPr>
          <w:sz w:val="24"/>
        </w:rPr>
        <w:t xml:space="preserve">dann werden wir </w:t>
      </w:r>
      <w:r w:rsidR="00270DE4">
        <w:rPr>
          <w:sz w:val="24"/>
        </w:rPr>
        <w:t>solche</w:t>
      </w:r>
      <w:r>
        <w:rPr>
          <w:sz w:val="24"/>
        </w:rPr>
        <w:t xml:space="preserve"> Abfälle</w:t>
      </w:r>
      <w:r w:rsidR="004A1F8B">
        <w:rPr>
          <w:sz w:val="24"/>
        </w:rPr>
        <w:t xml:space="preserve"> </w:t>
      </w:r>
      <w:r>
        <w:rPr>
          <w:sz w:val="24"/>
        </w:rPr>
        <w:t xml:space="preserve"> - </w:t>
      </w:r>
      <w:r w:rsidR="004A1F8B">
        <w:rPr>
          <w:sz w:val="24"/>
        </w:rPr>
        <w:t>und</w:t>
      </w:r>
      <w:r w:rsidR="00270DE4">
        <w:rPr>
          <w:sz w:val="24"/>
        </w:rPr>
        <w:t xml:space="preserve"> nur</w:t>
      </w:r>
      <w:r w:rsidR="004A1F8B">
        <w:rPr>
          <w:sz w:val="24"/>
        </w:rPr>
        <w:t xml:space="preserve"> </w:t>
      </w:r>
      <w:r>
        <w:rPr>
          <w:sz w:val="24"/>
        </w:rPr>
        <w:t xml:space="preserve">nach Absprache - </w:t>
      </w:r>
      <w:r w:rsidR="004A1F8B">
        <w:rPr>
          <w:sz w:val="24"/>
        </w:rPr>
        <w:t xml:space="preserve"> </w:t>
      </w:r>
      <w:r>
        <w:rPr>
          <w:sz w:val="24"/>
        </w:rPr>
        <w:t>für Sie entsorgen.</w:t>
      </w:r>
    </w:p>
    <w:p w:rsidR="004A1F8B" w:rsidRDefault="004A1F8B" w:rsidP="002F70C0">
      <w:pPr>
        <w:pStyle w:val="KeinLeerraum"/>
        <w:rPr>
          <w:sz w:val="20"/>
          <w:szCs w:val="20"/>
        </w:rPr>
      </w:pPr>
    </w:p>
    <w:p w:rsidR="00BC045F" w:rsidRPr="00BC045F" w:rsidRDefault="00BC045F" w:rsidP="002F70C0">
      <w:pPr>
        <w:pStyle w:val="KeinLeerraum"/>
        <w:rPr>
          <w:sz w:val="20"/>
          <w:szCs w:val="20"/>
        </w:rPr>
      </w:pPr>
    </w:p>
    <w:p w:rsidR="004A1F8B" w:rsidRPr="004A1F8B" w:rsidRDefault="004A1F8B" w:rsidP="002F70C0">
      <w:pPr>
        <w:pStyle w:val="KeinLeerraum"/>
        <w:rPr>
          <w:sz w:val="24"/>
        </w:rPr>
      </w:pPr>
      <w:r w:rsidRPr="004A1F8B">
        <w:rPr>
          <w:sz w:val="24"/>
        </w:rPr>
        <w:t xml:space="preserve">Wir behalten uns vor, </w:t>
      </w:r>
      <w:r w:rsidR="00BC045F">
        <w:rPr>
          <w:sz w:val="24"/>
        </w:rPr>
        <w:t>die Folgen unsachgemässer</w:t>
      </w:r>
      <w:r w:rsidRPr="004A1F8B">
        <w:rPr>
          <w:sz w:val="24"/>
        </w:rPr>
        <w:t xml:space="preserve"> Entsorgung (bspw. </w:t>
      </w:r>
      <w:r w:rsidR="00BC045F">
        <w:rPr>
          <w:sz w:val="24"/>
        </w:rPr>
        <w:t>Reinigung des</w:t>
      </w:r>
      <w:r w:rsidRPr="004A1F8B">
        <w:rPr>
          <w:sz w:val="24"/>
        </w:rPr>
        <w:t xml:space="preserve"> K</w:t>
      </w:r>
      <w:r w:rsidR="00BC045F">
        <w:rPr>
          <w:sz w:val="24"/>
        </w:rPr>
        <w:t>ompostbehälters</w:t>
      </w:r>
      <w:r w:rsidRPr="004A1F8B">
        <w:rPr>
          <w:sz w:val="24"/>
        </w:rPr>
        <w:t>,</w:t>
      </w:r>
      <w:r w:rsidR="00BC045F">
        <w:rPr>
          <w:sz w:val="24"/>
        </w:rPr>
        <w:t xml:space="preserve"> </w:t>
      </w:r>
      <w:r w:rsidRPr="004A1F8B">
        <w:rPr>
          <w:sz w:val="24"/>
        </w:rPr>
        <w:t xml:space="preserve"> Schlacke </w:t>
      </w:r>
      <w:r w:rsidR="00BC045F">
        <w:rPr>
          <w:sz w:val="24"/>
        </w:rPr>
        <w:t xml:space="preserve">im </w:t>
      </w:r>
      <w:r w:rsidRPr="004A1F8B">
        <w:rPr>
          <w:sz w:val="24"/>
        </w:rPr>
        <w:t>Herd</w:t>
      </w:r>
      <w:r w:rsidR="00BC045F">
        <w:rPr>
          <w:sz w:val="24"/>
        </w:rPr>
        <w:t xml:space="preserve">, </w:t>
      </w:r>
      <w:r w:rsidRPr="004A1F8B">
        <w:rPr>
          <w:sz w:val="24"/>
        </w:rPr>
        <w:t>des Lagerfeuerplatzes</w:t>
      </w:r>
      <w:r w:rsidR="00BC045F">
        <w:rPr>
          <w:sz w:val="24"/>
        </w:rPr>
        <w:t xml:space="preserve"> oder das nachträgliche Entsorgen von  zurückgelassenem Abfall </w:t>
      </w:r>
      <w:r w:rsidRPr="004A1F8B">
        <w:rPr>
          <w:sz w:val="24"/>
        </w:rPr>
        <w:t xml:space="preserve"> nach Aufwand zu verrechnen.</w:t>
      </w:r>
    </w:p>
    <w:p w:rsidR="004A1F8B" w:rsidRDefault="004A1F8B" w:rsidP="002F70C0">
      <w:pPr>
        <w:pStyle w:val="KeinLeerraum"/>
        <w:rPr>
          <w:b/>
          <w:sz w:val="20"/>
        </w:rPr>
      </w:pPr>
    </w:p>
    <w:p w:rsidR="00BC045F" w:rsidRPr="00270DE4" w:rsidRDefault="00BC045F" w:rsidP="002F70C0">
      <w:pPr>
        <w:pStyle w:val="KeinLeerraum"/>
        <w:rPr>
          <w:b/>
          <w:sz w:val="20"/>
        </w:rPr>
      </w:pPr>
    </w:p>
    <w:p w:rsidR="00307049" w:rsidRPr="00270DE4" w:rsidRDefault="00686A41" w:rsidP="002F70C0">
      <w:pPr>
        <w:pStyle w:val="KeinLeerraum"/>
        <w:rPr>
          <w:sz w:val="20"/>
          <w:u w:val="single"/>
        </w:rPr>
      </w:pPr>
      <w:r w:rsidRPr="00270DE4">
        <w:rPr>
          <w:b/>
          <w:color w:val="4F6228" w:themeColor="accent3" w:themeShade="80"/>
          <w:sz w:val="24"/>
          <w:u w:val="single"/>
        </w:rPr>
        <w:t>Etwas</w:t>
      </w:r>
      <w:r w:rsidR="00307049" w:rsidRPr="00270DE4">
        <w:rPr>
          <w:b/>
          <w:color w:val="4F6228" w:themeColor="accent3" w:themeShade="80"/>
          <w:sz w:val="24"/>
          <w:u w:val="single"/>
        </w:rPr>
        <w:t xml:space="preserve"> Allgemeinmaterial </w:t>
      </w:r>
      <w:r w:rsidRPr="00270DE4">
        <w:rPr>
          <w:b/>
          <w:color w:val="4F6228" w:themeColor="accent3" w:themeShade="80"/>
          <w:sz w:val="24"/>
          <w:u w:val="single"/>
        </w:rPr>
        <w:t xml:space="preserve">wie </w:t>
      </w:r>
      <w:r w:rsidR="00307049" w:rsidRPr="00270DE4">
        <w:rPr>
          <w:b/>
          <w:color w:val="4F6228" w:themeColor="accent3" w:themeShade="80"/>
          <w:sz w:val="24"/>
          <w:u w:val="single"/>
        </w:rPr>
        <w:t>Abwaschmittel</w:t>
      </w:r>
      <w:r w:rsidRPr="00270DE4">
        <w:rPr>
          <w:b/>
          <w:color w:val="4F6228" w:themeColor="accent3" w:themeShade="80"/>
          <w:sz w:val="24"/>
          <w:u w:val="single"/>
        </w:rPr>
        <w:t>/Handseife</w:t>
      </w:r>
      <w:r w:rsidR="00307049" w:rsidRPr="00270DE4">
        <w:rPr>
          <w:b/>
          <w:color w:val="4F6228" w:themeColor="accent3" w:themeShade="80"/>
          <w:sz w:val="24"/>
          <w:u w:val="single"/>
        </w:rPr>
        <w:t xml:space="preserve">, </w:t>
      </w:r>
      <w:r w:rsidRPr="00270DE4">
        <w:rPr>
          <w:b/>
          <w:color w:val="4F6228" w:themeColor="accent3" w:themeShade="80"/>
          <w:sz w:val="24"/>
          <w:u w:val="single"/>
        </w:rPr>
        <w:t xml:space="preserve">ein paar Rollen </w:t>
      </w:r>
      <w:r w:rsidR="00307049" w:rsidRPr="00270DE4">
        <w:rPr>
          <w:b/>
          <w:color w:val="4F6228" w:themeColor="accent3" w:themeShade="80"/>
          <w:sz w:val="24"/>
          <w:u w:val="single"/>
        </w:rPr>
        <w:t>WC-Papier, die wichtigsten Gewürze, Kaffeepulver/1x4-Filter</w:t>
      </w:r>
      <w:r w:rsidRPr="00270DE4">
        <w:rPr>
          <w:b/>
          <w:color w:val="4F6228" w:themeColor="accent3" w:themeShade="80"/>
          <w:sz w:val="24"/>
          <w:u w:val="single"/>
        </w:rPr>
        <w:t xml:space="preserve"> in der Küche, </w:t>
      </w:r>
      <w:r w:rsidR="00696E40">
        <w:rPr>
          <w:b/>
          <w:color w:val="4F6228" w:themeColor="accent3" w:themeShade="80"/>
          <w:sz w:val="24"/>
          <w:u w:val="single"/>
        </w:rPr>
        <w:t xml:space="preserve">Küchenpapier, </w:t>
      </w:r>
      <w:r w:rsidRPr="00270DE4">
        <w:rPr>
          <w:b/>
          <w:color w:val="4F6228" w:themeColor="accent3" w:themeShade="80"/>
          <w:sz w:val="24"/>
          <w:u w:val="single"/>
        </w:rPr>
        <w:t xml:space="preserve">Zündhölzer </w:t>
      </w:r>
      <w:proofErr w:type="spellStart"/>
      <w:r w:rsidR="004A1F8B" w:rsidRPr="00270DE4">
        <w:rPr>
          <w:b/>
          <w:color w:val="4F6228" w:themeColor="accent3" w:themeShade="80"/>
          <w:sz w:val="24"/>
          <w:u w:val="single"/>
        </w:rPr>
        <w:t>u.ä.</w:t>
      </w:r>
      <w:proofErr w:type="spellEnd"/>
      <w:r w:rsidR="004A1F8B" w:rsidRPr="00270DE4">
        <w:rPr>
          <w:b/>
          <w:color w:val="4F6228" w:themeColor="accent3" w:themeShade="80"/>
          <w:sz w:val="24"/>
          <w:u w:val="single"/>
        </w:rPr>
        <w:t xml:space="preserve"> </w:t>
      </w:r>
      <w:r w:rsidR="00270DE4">
        <w:rPr>
          <w:b/>
          <w:color w:val="4F6228" w:themeColor="accent3" w:themeShade="80"/>
          <w:sz w:val="24"/>
          <w:u w:val="single"/>
        </w:rPr>
        <w:t xml:space="preserve">sind </w:t>
      </w:r>
      <w:r w:rsidR="004A1F8B" w:rsidRPr="00270DE4">
        <w:rPr>
          <w:b/>
          <w:color w:val="4F6228" w:themeColor="accent3" w:themeShade="80"/>
          <w:sz w:val="24"/>
          <w:u w:val="single"/>
        </w:rPr>
        <w:t xml:space="preserve">meist von den Vorgängern über </w:t>
      </w:r>
      <w:r w:rsidR="00696E40">
        <w:rPr>
          <w:b/>
          <w:color w:val="4F6228" w:themeColor="accent3" w:themeShade="80"/>
          <w:sz w:val="24"/>
          <w:u w:val="single"/>
        </w:rPr>
        <w:t xml:space="preserve"> </w:t>
      </w:r>
      <w:r w:rsidR="004A1F8B" w:rsidRPr="00270DE4">
        <w:rPr>
          <w:b/>
          <w:color w:val="4F6228" w:themeColor="accent3" w:themeShade="80"/>
          <w:sz w:val="24"/>
          <w:u w:val="single"/>
        </w:rPr>
        <w:t>-</w:t>
      </w:r>
      <w:r w:rsidR="00696E40">
        <w:rPr>
          <w:b/>
          <w:color w:val="4F6228" w:themeColor="accent3" w:themeShade="80"/>
          <w:sz w:val="24"/>
          <w:u w:val="single"/>
        </w:rPr>
        <w:t xml:space="preserve"> </w:t>
      </w:r>
      <w:r w:rsidR="004A1F8B" w:rsidRPr="00270DE4">
        <w:rPr>
          <w:b/>
          <w:color w:val="4F6228" w:themeColor="accent3" w:themeShade="80"/>
          <w:sz w:val="24"/>
          <w:u w:val="single"/>
        </w:rPr>
        <w:t xml:space="preserve"> und die Nachmieter freuen sich</w:t>
      </w:r>
      <w:r w:rsidR="00696E40">
        <w:rPr>
          <w:b/>
          <w:color w:val="4F6228" w:themeColor="accent3" w:themeShade="80"/>
          <w:sz w:val="24"/>
          <w:u w:val="single"/>
        </w:rPr>
        <w:t xml:space="preserve"> auch</w:t>
      </w:r>
      <w:r w:rsidR="004A1F8B" w:rsidRPr="00270DE4">
        <w:rPr>
          <w:b/>
          <w:color w:val="4F6228" w:themeColor="accent3" w:themeShade="80"/>
          <w:sz w:val="24"/>
          <w:u w:val="single"/>
        </w:rPr>
        <w:t>, falls</w:t>
      </w:r>
      <w:r w:rsidR="00696E40">
        <w:rPr>
          <w:b/>
          <w:color w:val="4F6228" w:themeColor="accent3" w:themeShade="80"/>
          <w:sz w:val="24"/>
          <w:u w:val="single"/>
        </w:rPr>
        <w:t xml:space="preserve"> mal</w:t>
      </w:r>
      <w:r w:rsidR="004A1F8B" w:rsidRPr="00270DE4">
        <w:rPr>
          <w:b/>
          <w:color w:val="4F6228" w:themeColor="accent3" w:themeShade="80"/>
          <w:sz w:val="24"/>
          <w:u w:val="single"/>
        </w:rPr>
        <w:t xml:space="preserve"> etwas </w:t>
      </w:r>
      <w:r w:rsidR="005E6180">
        <w:rPr>
          <w:b/>
          <w:color w:val="4F6228" w:themeColor="accent3" w:themeShade="80"/>
          <w:sz w:val="24"/>
          <w:u w:val="single"/>
        </w:rPr>
        <w:t>zurück gelassen</w:t>
      </w:r>
      <w:r w:rsidR="004A1F8B" w:rsidRPr="00270DE4">
        <w:rPr>
          <w:b/>
          <w:color w:val="4F6228" w:themeColor="accent3" w:themeShade="80"/>
          <w:sz w:val="24"/>
          <w:u w:val="single"/>
        </w:rPr>
        <w:t xml:space="preserve"> wurde.</w:t>
      </w:r>
    </w:p>
    <w:sectPr w:rsidR="00307049" w:rsidRPr="00270DE4" w:rsidSect="004A1F8B">
      <w:headerReference w:type="default" r:id="rId8"/>
      <w:pgSz w:w="11906" w:h="16838"/>
      <w:pgMar w:top="720" w:right="720" w:bottom="568" w:left="720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22" w:rsidRDefault="008A5A22" w:rsidP="005A1315">
      <w:pPr>
        <w:spacing w:after="0" w:line="240" w:lineRule="auto"/>
      </w:pPr>
      <w:r>
        <w:separator/>
      </w:r>
    </w:p>
  </w:endnote>
  <w:endnote w:type="continuationSeparator" w:id="0">
    <w:p w:rsidR="008A5A22" w:rsidRDefault="008A5A22" w:rsidP="005A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22" w:rsidRDefault="008A5A22" w:rsidP="005A1315">
      <w:pPr>
        <w:spacing w:after="0" w:line="240" w:lineRule="auto"/>
      </w:pPr>
      <w:r>
        <w:separator/>
      </w:r>
    </w:p>
  </w:footnote>
  <w:footnote w:type="continuationSeparator" w:id="0">
    <w:p w:rsidR="008A5A22" w:rsidRDefault="008A5A22" w:rsidP="005A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5" w:rsidRPr="00657C80" w:rsidRDefault="00F543E2">
    <w:pPr>
      <w:pStyle w:val="Kopfzeile"/>
      <w:rPr>
        <w:b/>
        <w:color w:val="003300"/>
      </w:rPr>
    </w:pPr>
    <w:r w:rsidRPr="00657C80">
      <w:rPr>
        <w:rFonts w:ascii="Old English Text MT" w:hAnsi="Old English Text MT"/>
        <w:b/>
        <w:color w:val="003300"/>
        <w:spacing w:val="-2"/>
        <w:sz w:val="68"/>
        <w:szCs w:val="68"/>
      </w:rPr>
      <w:t>Kännelalp</w:t>
    </w:r>
    <w:r w:rsidRPr="00657C80">
      <w:rPr>
        <w:rFonts w:ascii="Trebuchet MS" w:hAnsi="Trebuchet MS"/>
        <w:color w:val="003300"/>
        <w:sz w:val="18"/>
      </w:rPr>
      <w:t xml:space="preserve">      </w:t>
    </w:r>
    <w:r w:rsidRPr="00657C80">
      <w:rPr>
        <w:rFonts w:ascii="Trebuchet MS" w:hAnsi="Trebuchet MS"/>
        <w:b/>
        <w:color w:val="003300"/>
        <w:sz w:val="24"/>
      </w:rPr>
      <w:t>F</w:t>
    </w:r>
    <w:r w:rsidR="005A1315" w:rsidRPr="00657C80">
      <w:rPr>
        <w:rFonts w:ascii="Trebuchet MS" w:hAnsi="Trebuchet MS"/>
        <w:b/>
        <w:color w:val="003300"/>
        <w:sz w:val="24"/>
      </w:rPr>
      <w:t xml:space="preserve">erien- und Gruppenhaus / </w:t>
    </w:r>
    <w:proofErr w:type="spellStart"/>
    <w:r w:rsidR="005A1315" w:rsidRPr="00657C80">
      <w:rPr>
        <w:rFonts w:ascii="Trebuchet MS" w:hAnsi="Trebuchet MS"/>
        <w:b/>
        <w:color w:val="003300"/>
        <w:sz w:val="24"/>
      </w:rPr>
      <w:t>Mollis</w:t>
    </w:r>
    <w:proofErr w:type="spellEnd"/>
    <w:r w:rsidR="005A1315" w:rsidRPr="00657C80">
      <w:rPr>
        <w:rFonts w:ascii="Trebuchet MS" w:hAnsi="Trebuchet MS"/>
        <w:b/>
        <w:color w:val="003300"/>
        <w:sz w:val="24"/>
      </w:rPr>
      <w:t xml:space="preserve"> GL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0"/>
    <w:rsid w:val="00060CBF"/>
    <w:rsid w:val="00081F11"/>
    <w:rsid w:val="000A0405"/>
    <w:rsid w:val="00113ADD"/>
    <w:rsid w:val="00137AF6"/>
    <w:rsid w:val="001B5DC6"/>
    <w:rsid w:val="0021431C"/>
    <w:rsid w:val="00270DE4"/>
    <w:rsid w:val="0028788A"/>
    <w:rsid w:val="002F70C0"/>
    <w:rsid w:val="00307049"/>
    <w:rsid w:val="0031487D"/>
    <w:rsid w:val="00422D9B"/>
    <w:rsid w:val="004A1F8B"/>
    <w:rsid w:val="005255BA"/>
    <w:rsid w:val="005325F2"/>
    <w:rsid w:val="005A1315"/>
    <w:rsid w:val="005C71BD"/>
    <w:rsid w:val="005E6180"/>
    <w:rsid w:val="005F67D1"/>
    <w:rsid w:val="00657C80"/>
    <w:rsid w:val="00686A41"/>
    <w:rsid w:val="00696E40"/>
    <w:rsid w:val="006B0196"/>
    <w:rsid w:val="006B26D9"/>
    <w:rsid w:val="00711B61"/>
    <w:rsid w:val="00775B55"/>
    <w:rsid w:val="00793D9F"/>
    <w:rsid w:val="007C4AA1"/>
    <w:rsid w:val="007E55F3"/>
    <w:rsid w:val="00831562"/>
    <w:rsid w:val="008A5A22"/>
    <w:rsid w:val="008F1853"/>
    <w:rsid w:val="0093609C"/>
    <w:rsid w:val="00A2249C"/>
    <w:rsid w:val="00A3363D"/>
    <w:rsid w:val="00AF3D06"/>
    <w:rsid w:val="00B3139A"/>
    <w:rsid w:val="00BC045F"/>
    <w:rsid w:val="00C75725"/>
    <w:rsid w:val="00C833DE"/>
    <w:rsid w:val="00D50DD0"/>
    <w:rsid w:val="00DD1DEB"/>
    <w:rsid w:val="00E25474"/>
    <w:rsid w:val="00E4273D"/>
    <w:rsid w:val="00F03AA8"/>
    <w:rsid w:val="00F24271"/>
    <w:rsid w:val="00F543E2"/>
    <w:rsid w:val="00F93417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K&#228;nnelalp\Br_Nov16-Besitzerwechs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3906-1F6C-4419-8DC6-98F6D719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Br_Nov16-Besitzerwechsel.dotx</Template>
  <TotalTime>0</TotalTime>
  <Pages>1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2017-07-12T04:43:00Z</cp:lastPrinted>
  <dcterms:created xsi:type="dcterms:W3CDTF">2017-07-12T04:43:00Z</dcterms:created>
  <dcterms:modified xsi:type="dcterms:W3CDTF">2017-07-12T04:43:00Z</dcterms:modified>
</cp:coreProperties>
</file>